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BA4538" w:rsidRDefault="00BA453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27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803"/>
        <w:gridCol w:w="6385"/>
        <w:gridCol w:w="6088"/>
      </w:tblGrid>
      <w:tr w:rsidR="00BA4538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BA4538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RELIGIONE</w:t>
            </w:r>
          </w:p>
        </w:tc>
      </w:tr>
      <w:tr w:rsidR="00BA4538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PRIMA</w:t>
            </w:r>
          </w:p>
        </w:tc>
      </w:tr>
      <w:tr w:rsidR="00BA4538">
        <w:trPr>
          <w:trHeight w:val="220"/>
        </w:trPr>
        <w:tc>
          <w:tcPr>
            <w:tcW w:w="1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81948" w:rsidP="0021195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819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819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BA4538">
        <w:trPr>
          <w:trHeight w:val="220"/>
        </w:trPr>
        <w:tc>
          <w:tcPr>
            <w:tcW w:w="1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A45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1195E">
            <w:pPr>
              <w:jc w:val="center"/>
            </w:pPr>
            <w:r>
              <w:t>L’alunno/a:</w:t>
            </w:r>
          </w:p>
        </w:tc>
        <w:tc>
          <w:tcPr>
            <w:tcW w:w="6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A45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A4538"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81948" w:rsidP="002B7D3D">
            <w:pPr>
              <w:spacing w:after="0"/>
            </w:pPr>
            <w:r>
              <w:rPr>
                <w:b/>
              </w:rPr>
              <w:t>DIO E L’UOMO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riflette su dio creatore e padre, sui dati fondamentali della vita di Gesù e sa collegare i contenuti principali del suo insegnamento alle tradizioni dell'ambiente in cui vive.</w:t>
            </w: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Scoprire che per la religione cristiana Dio è Creatore e Padre.</w:t>
            </w:r>
          </w:p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Conoscere Gesù </w:t>
            </w:r>
            <w:r>
              <w:t>di Nazareth, Emanuele e Messia, crocifisso e risorto e come tale testimoniato dai cristiani.</w:t>
            </w:r>
          </w:p>
        </w:tc>
      </w:tr>
      <w:tr w:rsidR="00BA4538"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81948" w:rsidP="002B7D3D">
            <w:pPr>
              <w:spacing w:after="0"/>
            </w:pPr>
            <w:r>
              <w:rPr>
                <w:b/>
              </w:rPr>
              <w:t>LA BIBBIA E LE ALTRE FONTI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 che la Bibbia è il libro sacro dei cristiani, documento fondamentale della nostra cultura.</w:t>
            </w:r>
          </w:p>
          <w:p w:rsidR="00BA4538" w:rsidRDefault="00BA4538" w:rsidP="002B7D3D">
            <w:pPr>
              <w:spacing w:after="0"/>
              <w:jc w:val="both"/>
            </w:pPr>
            <w:bookmarkStart w:id="0" w:name="_GoBack"/>
            <w:bookmarkEnd w:id="0"/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Ascoltare, leggere e saper riferire circa alcune pagine bibliche fondamentali, tra cui i racconti della nascita della passione e della resurrezione nei Vangeli.</w:t>
            </w:r>
          </w:p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i segni cristiani in particolare del Natale e della Pasqua nell’ambiente, nelle cel</w:t>
            </w:r>
            <w:r>
              <w:t>ebrazioni e nella pietà tradizione popolare.</w:t>
            </w:r>
          </w:p>
        </w:tc>
      </w:tr>
      <w:tr w:rsidR="00BA4538"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81948" w:rsidP="002B7D3D">
            <w:pPr>
              <w:spacing w:after="0"/>
            </w:pPr>
            <w:r>
              <w:rPr>
                <w:b/>
              </w:rPr>
              <w:t>IL LINGUAGGIO RELIGIOSO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sa collegare i contenuti principali dell’insegnamento di Gesù alle tradizioni dell’ambiente in cui vive.</w:t>
            </w:r>
          </w:p>
          <w:p w:rsidR="00BA4538" w:rsidRDefault="00BA4538" w:rsidP="002B7D3D">
            <w:pPr>
              <w:spacing w:after="0"/>
              <w:jc w:val="both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la chiesa come luogo di preghiera per i cristiani e ne sa individuar</w:t>
            </w:r>
            <w:r>
              <w:t>e gli elementi fondamentali.</w:t>
            </w:r>
          </w:p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la croce di Gesù come simbolo della religione cristiana.</w:t>
            </w:r>
          </w:p>
        </w:tc>
      </w:tr>
      <w:tr w:rsidR="00BA4538"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A4538" w:rsidRDefault="00B81948" w:rsidP="002B7D3D">
            <w:pPr>
              <w:spacing w:after="0"/>
            </w:pPr>
            <w:r>
              <w:rPr>
                <w:b/>
              </w:rPr>
              <w:t>I VALORI ETICI E RELIGIOSI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identifica nella Chiesa la comunità di coloro che credono in Gesù Cristo e si impegnano per mettere in pratica il suo insegnamento.</w:t>
            </w: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Individuare i tratti essenziali della Chiesa e della sua missione.</w:t>
            </w:r>
          </w:p>
          <w:p w:rsidR="00BA4538" w:rsidRDefault="00B81948" w:rsidP="002B7D3D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che la morale cristiana si fonda sul comandam</w:t>
            </w:r>
            <w:r>
              <w:t>ento dell’amore di Dio e del prossimo come insegnato da Gesù.</w:t>
            </w:r>
          </w:p>
        </w:tc>
      </w:tr>
    </w:tbl>
    <w:p w:rsidR="00BA4538" w:rsidRDefault="00BA4538"/>
    <w:sectPr w:rsidR="00BA4538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55111"/>
    <w:multiLevelType w:val="multilevel"/>
    <w:tmpl w:val="9320A1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04268D5"/>
    <w:multiLevelType w:val="multilevel"/>
    <w:tmpl w:val="FB58F0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184C43B7"/>
    <w:multiLevelType w:val="multilevel"/>
    <w:tmpl w:val="FC2A6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238C5A18"/>
    <w:multiLevelType w:val="multilevel"/>
    <w:tmpl w:val="486243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287E136B"/>
    <w:multiLevelType w:val="multilevel"/>
    <w:tmpl w:val="24E614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288B1E77"/>
    <w:multiLevelType w:val="multilevel"/>
    <w:tmpl w:val="DC3CA2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372A16A3"/>
    <w:multiLevelType w:val="multilevel"/>
    <w:tmpl w:val="465822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3C391CC2"/>
    <w:multiLevelType w:val="multilevel"/>
    <w:tmpl w:val="001465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438E6FD4"/>
    <w:multiLevelType w:val="hybridMultilevel"/>
    <w:tmpl w:val="D11000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BA4538"/>
    <w:rsid w:val="0021195E"/>
    <w:rsid w:val="002B7D3D"/>
    <w:rsid w:val="00B81948"/>
    <w:rsid w:val="00BA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0550"/>
  </w:style>
  <w:style w:type="paragraph" w:styleId="Titolo1">
    <w:name w:val="heading 1"/>
    <w:basedOn w:val="Normale"/>
    <w:next w:val="Normale"/>
    <w:link w:val="Titolo1Carattere"/>
    <w:uiPriority w:val="9"/>
    <w:qFormat/>
    <w:rsid w:val="00AA05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A05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A055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A05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A055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A05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A05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A05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A05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AA0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A055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A05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A055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A055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A055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A05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A05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A05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A055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AA0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0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A05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A05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A05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A055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A055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A055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A055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0550"/>
  </w:style>
  <w:style w:type="paragraph" w:styleId="Titolo1">
    <w:name w:val="heading 1"/>
    <w:basedOn w:val="Normale"/>
    <w:next w:val="Normale"/>
    <w:link w:val="Titolo1Carattere"/>
    <w:uiPriority w:val="9"/>
    <w:qFormat/>
    <w:rsid w:val="00AA05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A05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A055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A05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A055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A05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A05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A05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A05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AA0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A055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A05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A055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A055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A055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A05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A05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A05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A055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AA0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0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A05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A05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A05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A055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A055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A055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A055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/xo+Y3IzmJdsW3ufgNwopr70yQ==">CgMxLjA4AHIhMWVhYUF2aWkwdU9KQUppbXl2LWstTmdGMFZ6a3g1ajQ0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15</cp:revision>
  <cp:lastPrinted>2025-06-13T14:01:00Z</cp:lastPrinted>
  <dcterms:created xsi:type="dcterms:W3CDTF">2025-06-13T07:49:00Z</dcterms:created>
  <dcterms:modified xsi:type="dcterms:W3CDTF">2025-06-13T14:01:00Z</dcterms:modified>
</cp:coreProperties>
</file>